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77D74A45" w:rsidR="00706B72" w:rsidRDefault="00955198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27A898B8" w:rsidR="00646010" w:rsidRDefault="007F4542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31</w:t>
      </w:r>
      <w:r w:rsidR="00CB1DE0">
        <w:rPr>
          <w:rFonts w:ascii="Arial" w:hAnsi="Arial" w:cs="Arial"/>
          <w:b/>
          <w:sz w:val="36"/>
          <w:szCs w:val="36"/>
        </w:rPr>
        <w:t>/</w:t>
      </w:r>
      <w:r w:rsidR="00CA31C0">
        <w:rPr>
          <w:rFonts w:ascii="Arial" w:hAnsi="Arial" w:cs="Arial"/>
          <w:b/>
          <w:sz w:val="36"/>
          <w:szCs w:val="36"/>
        </w:rPr>
        <w:t>10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E3A191A" w14:textId="49F76A6B" w:rsidR="007F4542" w:rsidRDefault="007F4542" w:rsidP="007F4542">
      <w:pPr>
        <w:ind w:right="-1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 próximo domingo, 6 de noviembre, se celebra el Día de la Iglesia Diocesana</w:t>
      </w:r>
    </w:p>
    <w:p w14:paraId="33BA5EB8" w14:textId="77777777" w:rsidR="00701666" w:rsidRDefault="00701666" w:rsidP="007F4542">
      <w:pPr>
        <w:ind w:right="-1"/>
        <w:jc w:val="both"/>
        <w:rPr>
          <w:rFonts w:ascii="Arial" w:hAnsi="Arial" w:cs="Arial"/>
          <w:b/>
          <w:sz w:val="36"/>
          <w:szCs w:val="36"/>
        </w:rPr>
      </w:pPr>
    </w:p>
    <w:p w14:paraId="7A8C7329" w14:textId="01B2F602" w:rsidR="00701666" w:rsidRPr="00701666" w:rsidRDefault="00701666" w:rsidP="00701666">
      <w:pPr>
        <w:pStyle w:val="Prrafodelista"/>
        <w:numPr>
          <w:ilvl w:val="0"/>
          <w:numId w:val="24"/>
        </w:numPr>
        <w:ind w:right="-1"/>
        <w:jc w:val="both"/>
        <w:rPr>
          <w:rFonts w:ascii="Arial" w:hAnsi="Arial" w:cs="Arial"/>
          <w:b/>
          <w:i/>
          <w:iCs/>
        </w:rPr>
      </w:pPr>
      <w:r w:rsidRPr="00701666">
        <w:rPr>
          <w:rFonts w:ascii="Arial" w:hAnsi="Arial" w:cs="Arial"/>
          <w:b/>
          <w:i/>
          <w:iCs/>
        </w:rPr>
        <w:t>Aumento significativo en la actividad celebrativa en el 2021, multiplicándose por 2 casi todos los sacramentos.</w:t>
      </w:r>
    </w:p>
    <w:p w14:paraId="499452D0" w14:textId="77777777" w:rsidR="00701666" w:rsidRPr="00701666" w:rsidRDefault="00701666" w:rsidP="00701666">
      <w:pPr>
        <w:pStyle w:val="Prrafodelista"/>
        <w:ind w:right="-1"/>
        <w:jc w:val="both"/>
        <w:rPr>
          <w:rFonts w:ascii="Arial" w:hAnsi="Arial" w:cs="Arial"/>
          <w:b/>
          <w:i/>
          <w:iCs/>
        </w:rPr>
      </w:pPr>
    </w:p>
    <w:p w14:paraId="4B50E685" w14:textId="23FA1F1E" w:rsidR="00701666" w:rsidRPr="00701666" w:rsidRDefault="00701666" w:rsidP="00701666">
      <w:pPr>
        <w:pStyle w:val="Prrafodelista"/>
        <w:numPr>
          <w:ilvl w:val="0"/>
          <w:numId w:val="24"/>
        </w:numPr>
        <w:ind w:right="-1"/>
        <w:jc w:val="both"/>
        <w:rPr>
          <w:rFonts w:ascii="Arial" w:hAnsi="Arial" w:cs="Arial"/>
          <w:b/>
          <w:i/>
          <w:iCs/>
        </w:rPr>
      </w:pPr>
      <w:r w:rsidRPr="00701666">
        <w:rPr>
          <w:rFonts w:ascii="Arial" w:hAnsi="Arial" w:cs="Arial"/>
          <w:b/>
          <w:i/>
          <w:iCs/>
        </w:rPr>
        <w:t>El próximo domingo, 6 de noviembre, a las 18h. en la Catedral de Calahorra, el obispo presidirá la Eucaristía del Día de la Iglesia Diocesana.</w:t>
      </w:r>
    </w:p>
    <w:p w14:paraId="0750B272" w14:textId="77777777" w:rsidR="00701666" w:rsidRPr="00701666" w:rsidRDefault="00701666" w:rsidP="00701666">
      <w:pPr>
        <w:pStyle w:val="Prrafodelista"/>
        <w:rPr>
          <w:rFonts w:ascii="Arial" w:hAnsi="Arial" w:cs="Arial"/>
          <w:b/>
          <w:i/>
          <w:iCs/>
        </w:rPr>
      </w:pPr>
    </w:p>
    <w:p w14:paraId="77DC1F52" w14:textId="4B1CF777" w:rsidR="00701666" w:rsidRPr="00701666" w:rsidRDefault="00701666" w:rsidP="00701666">
      <w:pPr>
        <w:pStyle w:val="Prrafodelista"/>
        <w:numPr>
          <w:ilvl w:val="0"/>
          <w:numId w:val="24"/>
        </w:numPr>
        <w:ind w:right="-1"/>
        <w:jc w:val="both"/>
        <w:rPr>
          <w:rFonts w:ascii="Arial" w:hAnsi="Arial" w:cs="Arial"/>
          <w:b/>
          <w:i/>
          <w:iCs/>
        </w:rPr>
      </w:pPr>
      <w:r w:rsidRPr="00701666">
        <w:rPr>
          <w:rFonts w:ascii="Arial" w:hAnsi="Arial" w:cs="Arial"/>
          <w:b/>
          <w:i/>
          <w:iCs/>
        </w:rPr>
        <w:t xml:space="preserve">Toda la información la podéis encontrar en el </w:t>
      </w:r>
      <w:hyperlink r:id="rId9" w:history="1">
        <w:r w:rsidRPr="00701666">
          <w:rPr>
            <w:rStyle w:val="Hipervnculo"/>
            <w:rFonts w:ascii="Arial" w:hAnsi="Arial" w:cs="Arial"/>
            <w:b/>
            <w:i/>
            <w:iCs/>
          </w:rPr>
          <w:t>portal de transparencia de la Diócesis</w:t>
        </w:r>
      </w:hyperlink>
    </w:p>
    <w:p w14:paraId="2864C4EB" w14:textId="77777777" w:rsidR="00701666" w:rsidRDefault="00701666" w:rsidP="007F4542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p w14:paraId="370CBB7D" w14:textId="3CE341EA" w:rsidR="00701666" w:rsidRPr="00701666" w:rsidRDefault="007F4542" w:rsidP="007F4542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F4542">
        <w:rPr>
          <w:rFonts w:ascii="Arial" w:hAnsi="Arial" w:cs="Arial"/>
          <w:sz w:val="24"/>
          <w:szCs w:val="24"/>
        </w:rPr>
        <w:t>El Día de la Iglesia diocesana </w:t>
      </w:r>
      <w:r w:rsidRPr="007F4542">
        <w:rPr>
          <w:rStyle w:val="Textoennegrita"/>
          <w:rFonts w:ascii="Arial" w:hAnsi="Arial" w:cs="Arial"/>
          <w:sz w:val="24"/>
          <w:szCs w:val="24"/>
        </w:rPr>
        <w:t>es un día de fiesta</w:t>
      </w:r>
      <w:r w:rsidRPr="007F4542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F4542">
        <w:rPr>
          <w:rFonts w:ascii="Arial" w:hAnsi="Arial" w:cs="Arial"/>
          <w:sz w:val="24"/>
          <w:szCs w:val="24"/>
        </w:rPr>
        <w:t>Un día </w:t>
      </w:r>
      <w:r w:rsidRPr="007F4542">
        <w:rPr>
          <w:rStyle w:val="Textoennegrita"/>
          <w:rFonts w:ascii="Arial" w:hAnsi="Arial" w:cs="Arial"/>
          <w:sz w:val="24"/>
          <w:szCs w:val="24"/>
        </w:rPr>
        <w:t>para celebrar</w:t>
      </w:r>
      <w:r w:rsidRPr="007F4542">
        <w:rPr>
          <w:rFonts w:ascii="Arial" w:hAnsi="Arial" w:cs="Arial"/>
          <w:sz w:val="24"/>
          <w:szCs w:val="24"/>
        </w:rPr>
        <w:t> que </w:t>
      </w:r>
      <w:r w:rsidRPr="007F4542">
        <w:rPr>
          <w:rStyle w:val="Textoennegrita"/>
          <w:rFonts w:ascii="Arial" w:hAnsi="Arial" w:cs="Arial"/>
          <w:sz w:val="24"/>
          <w:szCs w:val="24"/>
        </w:rPr>
        <w:t>“juntos logramos una parroquia viva, apasionada por Jesucristo y entregada a los demás”. </w:t>
      </w:r>
      <w:r w:rsidRPr="007F4542">
        <w:rPr>
          <w:rFonts w:ascii="Arial" w:hAnsi="Arial" w:cs="Arial"/>
          <w:sz w:val="24"/>
          <w:szCs w:val="24"/>
        </w:rPr>
        <w:t>Cada año, esta campaña, pone su empeño en recordar que </w:t>
      </w:r>
      <w:r w:rsidRPr="007F4542">
        <w:rPr>
          <w:rStyle w:val="Textoennegrita"/>
          <w:rFonts w:ascii="Arial" w:hAnsi="Arial" w:cs="Arial"/>
          <w:sz w:val="24"/>
          <w:szCs w:val="24"/>
        </w:rPr>
        <w:t>en la parroquia nacemos a la fe</w:t>
      </w:r>
      <w:r w:rsidRPr="007F4542">
        <w:rPr>
          <w:rFonts w:ascii="Arial" w:hAnsi="Arial" w:cs="Arial"/>
          <w:sz w:val="24"/>
          <w:szCs w:val="24"/>
        </w:rPr>
        <w:t> y en ella descubrimos que somos una familia dentro de otra gran familia, la de los hijos de Dios. Pero, además, activa a “esta gran familia” a </w:t>
      </w:r>
      <w:r w:rsidRPr="007F4542">
        <w:rPr>
          <w:rStyle w:val="Textoennegrita"/>
          <w:rFonts w:ascii="Arial" w:hAnsi="Arial" w:cs="Arial"/>
          <w:sz w:val="24"/>
          <w:szCs w:val="24"/>
        </w:rPr>
        <w:t>ponerse al servicio de los demás</w:t>
      </w:r>
      <w:r w:rsidRPr="007F4542">
        <w:rPr>
          <w:rFonts w:ascii="Arial" w:hAnsi="Arial" w:cs="Arial"/>
          <w:sz w:val="24"/>
          <w:szCs w:val="24"/>
        </w:rPr>
        <w:t> y a contribuir para hacer una parroquia más comprometida y cercana porque </w:t>
      </w:r>
      <w:r w:rsidRPr="007F4542">
        <w:rPr>
          <w:rStyle w:val="Textoennegrita"/>
          <w:rFonts w:ascii="Arial" w:hAnsi="Arial" w:cs="Arial"/>
          <w:sz w:val="24"/>
          <w:szCs w:val="24"/>
        </w:rPr>
        <w:t>“juntos llegamos más lejos”. </w:t>
      </w:r>
    </w:p>
    <w:p w14:paraId="21FF4FAD" w14:textId="77777777" w:rsidR="007F4542" w:rsidRPr="00701666" w:rsidRDefault="007F4542" w:rsidP="007F4542">
      <w:pPr>
        <w:pStyle w:val="Ttulo3"/>
        <w:shd w:val="clear" w:color="auto" w:fill="FFFFFF"/>
        <w:spacing w:before="0" w:beforeAutospacing="0" w:after="300" w:afterAutospacing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701666">
        <w:rPr>
          <w:rStyle w:val="Textoennegrita"/>
          <w:rFonts w:ascii="Arial" w:hAnsi="Arial" w:cs="Arial"/>
          <w:b/>
          <w:bCs/>
          <w:sz w:val="24"/>
          <w:szCs w:val="24"/>
          <w:u w:val="single"/>
        </w:rPr>
        <w:t>Una palabra principal: GRACIAS</w:t>
      </w:r>
    </w:p>
    <w:p w14:paraId="5AA06A40" w14:textId="77777777" w:rsidR="007F4542" w:rsidRPr="007F4542" w:rsidRDefault="007F4542" w:rsidP="007F4542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rFonts w:ascii="Arial" w:hAnsi="Arial" w:cs="Arial"/>
          <w:sz w:val="24"/>
          <w:szCs w:val="24"/>
        </w:rPr>
      </w:pPr>
      <w:r w:rsidRPr="007F4542">
        <w:rPr>
          <w:rFonts w:ascii="Arial" w:hAnsi="Arial" w:cs="Arial"/>
          <w:sz w:val="24"/>
          <w:szCs w:val="24"/>
        </w:rPr>
        <w:t xml:space="preserve">El Día de la Iglesia diocesana es una ocasión para recordar que la actividad celebrativa, pastoral, evangelizadora, educativa y cultural de la Iglesia es posible </w:t>
      </w:r>
      <w:r w:rsidRPr="007F4542">
        <w:rPr>
          <w:rFonts w:ascii="Arial" w:hAnsi="Arial" w:cs="Arial"/>
          <w:sz w:val="24"/>
          <w:szCs w:val="24"/>
        </w:rPr>
        <w:lastRenderedPageBreak/>
        <w:t>gracias a las</w:t>
      </w:r>
      <w:r w:rsidRPr="007F4542">
        <w:rPr>
          <w:rStyle w:val="Textoennegrita"/>
          <w:rFonts w:ascii="Arial" w:hAnsi="Arial" w:cs="Arial"/>
          <w:sz w:val="24"/>
          <w:szCs w:val="24"/>
        </w:rPr>
        <w:t> 41 millones de horas al año que se entregan de manera generosa.</w:t>
      </w:r>
    </w:p>
    <w:p w14:paraId="06B04D90" w14:textId="52AA8C17" w:rsidR="007F4542" w:rsidRPr="00701666" w:rsidRDefault="007F4542" w:rsidP="007F4542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F4542">
        <w:rPr>
          <w:rFonts w:ascii="Arial" w:hAnsi="Arial" w:cs="Arial"/>
          <w:sz w:val="24"/>
          <w:szCs w:val="24"/>
        </w:rPr>
        <w:t>Un compromiso que resulta tan decisivo, especialmente en momentos de tanta necesidad como el actual, que </w:t>
      </w:r>
      <w:r w:rsidRPr="007F4542">
        <w:rPr>
          <w:rStyle w:val="Textoennegrita"/>
          <w:rFonts w:ascii="Arial" w:hAnsi="Arial" w:cs="Arial"/>
          <w:sz w:val="24"/>
          <w:szCs w:val="24"/>
        </w:rPr>
        <w:t>la campaña de este año se ha querido centrar en el agradecimiento: “Gracias por tanto”.</w:t>
      </w:r>
    </w:p>
    <w:p w14:paraId="3F4DDEF1" w14:textId="77777777" w:rsidR="007F4542" w:rsidRPr="00701666" w:rsidRDefault="007F4542" w:rsidP="007F4542">
      <w:pPr>
        <w:shd w:val="clear" w:color="auto" w:fill="FFFFFF"/>
        <w:spacing w:after="300" w:line="36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</w:pPr>
      <w:r w:rsidRPr="007F4542">
        <w:rPr>
          <w:rFonts w:ascii="Arial" w:eastAsia="Times New Roman" w:hAnsi="Arial" w:cs="Arial"/>
          <w:b/>
          <w:bCs/>
          <w:sz w:val="24"/>
          <w:szCs w:val="24"/>
          <w:u w:val="single"/>
          <w:lang w:eastAsia="es-ES"/>
        </w:rPr>
        <w:t>Juntos llegamos más lejos</w:t>
      </w:r>
    </w:p>
    <w:p w14:paraId="76AB870B" w14:textId="68DE9D85" w:rsidR="007F4542" w:rsidRPr="007F4542" w:rsidRDefault="007F4542" w:rsidP="007F4542">
      <w:pPr>
        <w:shd w:val="clear" w:color="auto" w:fill="FFFFFF"/>
        <w:spacing w:after="300" w:line="360" w:lineRule="auto"/>
        <w:jc w:val="both"/>
        <w:outlineLvl w:val="2"/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</w:pPr>
      <w:r w:rsidRPr="007F4542">
        <w:rPr>
          <w:rFonts w:ascii="Arial" w:eastAsia="Times New Roman" w:hAnsi="Arial" w:cs="Arial"/>
          <w:sz w:val="24"/>
          <w:szCs w:val="24"/>
          <w:lang w:eastAsia="es-ES"/>
        </w:rPr>
        <w:t>Y como juntos llegamos más lejos, la campaña para el Día de la Iglesia diocesana no pierde la oportunidad de </w:t>
      </w:r>
      <w:r w:rsidRPr="007F454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promover la corresponsabilidad.</w:t>
      </w:r>
      <w:r w:rsidRPr="007F4542">
        <w:rPr>
          <w:rFonts w:ascii="Arial" w:eastAsia="Times New Roman" w:hAnsi="Arial" w:cs="Arial"/>
          <w:sz w:val="24"/>
          <w:szCs w:val="24"/>
          <w:lang w:eastAsia="es-ES"/>
        </w:rPr>
        <w:t> </w:t>
      </w:r>
      <w:r w:rsidRPr="007F454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No se trata de obligar ni de imponer, sino de promover un modo de seguir a Jesucristo.</w:t>
      </w:r>
    </w:p>
    <w:p w14:paraId="2D68A729" w14:textId="045AFC6B" w:rsidR="007F4542" w:rsidRPr="007F4542" w:rsidRDefault="007F4542" w:rsidP="007F4542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Existen</w:t>
      </w:r>
      <w:r w:rsidRPr="007F4542">
        <w:rPr>
          <w:rFonts w:ascii="Arial" w:eastAsia="Times New Roman" w:hAnsi="Arial" w:cs="Arial"/>
          <w:sz w:val="24"/>
          <w:szCs w:val="24"/>
          <w:lang w:eastAsia="es-ES"/>
        </w:rPr>
        <w:t> </w:t>
      </w:r>
      <w:r w:rsidRPr="007F454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cuatro alternativas de colaboración</w:t>
      </w:r>
      <w:r w:rsidRPr="007F4542">
        <w:rPr>
          <w:rFonts w:ascii="Arial" w:eastAsia="Times New Roman" w:hAnsi="Arial" w:cs="Arial"/>
          <w:sz w:val="24"/>
          <w:szCs w:val="24"/>
          <w:lang w:eastAsia="es-ES"/>
        </w:rPr>
        <w:t>: </w:t>
      </w:r>
    </w:p>
    <w:p w14:paraId="22E1949B" w14:textId="77777777" w:rsidR="007F4542" w:rsidRPr="007F4542" w:rsidRDefault="007F4542" w:rsidP="007F4542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4542">
        <w:rPr>
          <w:rFonts w:ascii="Arial" w:eastAsia="Times New Roman" w:hAnsi="Arial" w:cs="Arial"/>
          <w:sz w:val="24"/>
          <w:szCs w:val="24"/>
          <w:lang w:eastAsia="es-ES"/>
        </w:rPr>
        <w:t>– </w:t>
      </w:r>
      <w:r w:rsidRPr="007F454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Tu oración:</w:t>
      </w:r>
      <w:r w:rsidRPr="007F4542">
        <w:rPr>
          <w:rFonts w:ascii="Arial" w:eastAsia="Times New Roman" w:hAnsi="Arial" w:cs="Arial"/>
          <w:sz w:val="24"/>
          <w:szCs w:val="24"/>
          <w:lang w:eastAsia="es-ES"/>
        </w:rPr>
        <w:t> Puedes rezar por tu parroquia porque tu oración es necesaria y será el alma de toda la actividad que se realice. Con ella, los frutos serán mayores y más permanentes.</w:t>
      </w:r>
    </w:p>
    <w:p w14:paraId="430EC770" w14:textId="77777777" w:rsidR="007F4542" w:rsidRPr="007F4542" w:rsidRDefault="007F4542" w:rsidP="007F4542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4542">
        <w:rPr>
          <w:rFonts w:ascii="Arial" w:eastAsia="Times New Roman" w:hAnsi="Arial" w:cs="Arial"/>
          <w:sz w:val="24"/>
          <w:szCs w:val="24"/>
          <w:lang w:eastAsia="es-ES"/>
        </w:rPr>
        <w:t>– </w:t>
      </w:r>
      <w:r w:rsidRPr="007F454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Tu tiempo: </w:t>
      </w:r>
      <w:r w:rsidRPr="007F4542">
        <w:rPr>
          <w:rFonts w:ascii="Arial" w:eastAsia="Times New Roman" w:hAnsi="Arial" w:cs="Arial"/>
          <w:sz w:val="24"/>
          <w:szCs w:val="24"/>
          <w:lang w:eastAsia="es-ES"/>
        </w:rPr>
        <w:t>Dedica algo de tu tiempo en tu parroquia a los demás. El tiempo que puedas: media hora, una, tres horas… Lo que se ajuste a tu situación de vida.</w:t>
      </w:r>
    </w:p>
    <w:p w14:paraId="2905F851" w14:textId="77777777" w:rsidR="007F4542" w:rsidRPr="007F4542" w:rsidRDefault="007F4542" w:rsidP="007F4542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4542">
        <w:rPr>
          <w:rFonts w:ascii="Arial" w:eastAsia="Times New Roman" w:hAnsi="Arial" w:cs="Arial"/>
          <w:sz w:val="24"/>
          <w:szCs w:val="24"/>
          <w:lang w:eastAsia="es-ES"/>
        </w:rPr>
        <w:t>– </w:t>
      </w:r>
      <w:r w:rsidRPr="007F454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Tus cualidades:</w:t>
      </w:r>
      <w:r w:rsidRPr="007F4542">
        <w:rPr>
          <w:rFonts w:ascii="Arial" w:eastAsia="Times New Roman" w:hAnsi="Arial" w:cs="Arial"/>
          <w:sz w:val="24"/>
          <w:szCs w:val="24"/>
          <w:lang w:eastAsia="es-ES"/>
        </w:rPr>
        <w:t> Cada uno puede aportar un poco de lo que sabe: una sonrisa cercana, una mano que apoya un hombro desconsolado, remangarse cuando sea necesario, acompañar en silencio al que sufre.</w:t>
      </w:r>
    </w:p>
    <w:p w14:paraId="1F0E7827" w14:textId="4397C404" w:rsidR="007F4542" w:rsidRDefault="007F4542" w:rsidP="007F4542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7F4542">
        <w:rPr>
          <w:rFonts w:ascii="Arial" w:eastAsia="Times New Roman" w:hAnsi="Arial" w:cs="Arial"/>
          <w:sz w:val="24"/>
          <w:szCs w:val="24"/>
          <w:lang w:eastAsia="es-ES"/>
        </w:rPr>
        <w:t>– </w:t>
      </w:r>
      <w:r w:rsidRPr="007F454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Tu apoyo económico:</w:t>
      </w:r>
      <w:r w:rsidRPr="007F4542">
        <w:rPr>
          <w:rFonts w:ascii="Arial" w:eastAsia="Times New Roman" w:hAnsi="Arial" w:cs="Arial"/>
          <w:sz w:val="24"/>
          <w:szCs w:val="24"/>
          <w:lang w:eastAsia="es-ES"/>
        </w:rPr>
        <w:t> Haz un donativo. Con tu aportación periódica ayudas más, porque permiten elaborar presupuestos y mejorar la utilización de los recursos y planificar acciones a medio y largo plazo.</w:t>
      </w:r>
    </w:p>
    <w:p w14:paraId="240CAF7D" w14:textId="77777777" w:rsidR="00701666" w:rsidRDefault="00701666" w:rsidP="007F4542">
      <w:pPr>
        <w:shd w:val="clear" w:color="auto" w:fill="FFFFFF"/>
        <w:spacing w:after="450" w:line="360" w:lineRule="auto"/>
        <w:jc w:val="both"/>
        <w:rPr>
          <w:rStyle w:val="Textoennegrita"/>
          <w:rFonts w:ascii="Arial" w:hAnsi="Arial" w:cs="Arial"/>
          <w:i/>
          <w:iCs/>
          <w:sz w:val="24"/>
          <w:szCs w:val="24"/>
        </w:rPr>
      </w:pPr>
    </w:p>
    <w:p w14:paraId="72A7BABF" w14:textId="73CD3F92" w:rsidR="007F4542" w:rsidRPr="00701666" w:rsidRDefault="007F4542" w:rsidP="007F4542">
      <w:pPr>
        <w:shd w:val="clear" w:color="auto" w:fill="FFFFFF"/>
        <w:spacing w:after="450" w:line="36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es-ES"/>
        </w:rPr>
      </w:pPr>
      <w:r w:rsidRPr="00701666">
        <w:rPr>
          <w:rStyle w:val="Textoennegrita"/>
          <w:rFonts w:ascii="Arial" w:hAnsi="Arial" w:cs="Arial"/>
          <w:sz w:val="24"/>
          <w:szCs w:val="24"/>
          <w:u w:val="single"/>
        </w:rPr>
        <w:lastRenderedPageBreak/>
        <w:t>Las cifras las sostienen las personas</w:t>
      </w:r>
    </w:p>
    <w:p w14:paraId="786DD897" w14:textId="3930E626" w:rsidR="00497CD0" w:rsidRDefault="007F4542" w:rsidP="007F4542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rStyle w:val="Textoennegrita"/>
          <w:rFonts w:ascii="Arial" w:hAnsi="Arial" w:cs="Arial"/>
          <w:sz w:val="24"/>
          <w:szCs w:val="24"/>
        </w:rPr>
      </w:pPr>
      <w:r w:rsidRPr="007F4542">
        <w:rPr>
          <w:rFonts w:ascii="Arial" w:hAnsi="Arial" w:cs="Arial"/>
          <w:sz w:val="24"/>
          <w:szCs w:val="24"/>
        </w:rPr>
        <w:t>Con motivo del Día de la Iglesia diocesana</w:t>
      </w:r>
      <w:r w:rsidRPr="007F4542">
        <w:rPr>
          <w:rStyle w:val="Textoennegrita"/>
          <w:rFonts w:ascii="Arial" w:hAnsi="Arial" w:cs="Arial"/>
          <w:sz w:val="24"/>
          <w:szCs w:val="24"/>
        </w:rPr>
        <w:t> se edita la </w:t>
      </w:r>
      <w:hyperlink r:id="rId10" w:tgtFrame="_blank" w:history="1">
        <w:r w:rsidRPr="007F4542">
          <w:rPr>
            <w:rStyle w:val="Hipervnculo"/>
            <w:rFonts w:ascii="Arial" w:hAnsi="Arial" w:cs="Arial"/>
            <w:b/>
            <w:bCs/>
            <w:color w:val="auto"/>
            <w:sz w:val="24"/>
            <w:szCs w:val="24"/>
          </w:rPr>
          <w:t>revista Nuestra Iglesia</w:t>
        </w:r>
      </w:hyperlink>
      <w:r w:rsidRPr="007F4542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>E</w:t>
      </w:r>
      <w:r w:rsidRPr="007F4542">
        <w:rPr>
          <w:rFonts w:ascii="Arial" w:hAnsi="Arial" w:cs="Arial"/>
          <w:sz w:val="24"/>
          <w:szCs w:val="24"/>
        </w:rPr>
        <w:t>n la que ofrece</w:t>
      </w:r>
      <w:r>
        <w:rPr>
          <w:rFonts w:ascii="Arial" w:hAnsi="Arial" w:cs="Arial"/>
          <w:sz w:val="24"/>
          <w:szCs w:val="24"/>
        </w:rPr>
        <w:t>mos</w:t>
      </w:r>
      <w:r w:rsidRPr="007F454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nuestros</w:t>
      </w:r>
      <w:r w:rsidRPr="007F4542">
        <w:rPr>
          <w:rFonts w:ascii="Arial" w:hAnsi="Arial" w:cs="Arial"/>
          <w:sz w:val="24"/>
          <w:szCs w:val="24"/>
        </w:rPr>
        <w:t> </w:t>
      </w:r>
      <w:r w:rsidRPr="007F4542">
        <w:rPr>
          <w:rStyle w:val="Textoennegrita"/>
          <w:rFonts w:ascii="Arial" w:hAnsi="Arial" w:cs="Arial"/>
          <w:sz w:val="24"/>
          <w:szCs w:val="24"/>
        </w:rPr>
        <w:t>datos económicos </w:t>
      </w:r>
      <w:r w:rsidRPr="007F4542">
        <w:rPr>
          <w:rFonts w:ascii="Arial" w:hAnsi="Arial" w:cs="Arial"/>
          <w:sz w:val="24"/>
          <w:szCs w:val="24"/>
        </w:rPr>
        <w:t>para que el Pueblo de Dios esté informado de las cuentas de la Iglesia. También se encuentran los </w:t>
      </w:r>
      <w:r w:rsidRPr="007F4542">
        <w:rPr>
          <w:rStyle w:val="Textoennegrita"/>
          <w:rFonts w:ascii="Arial" w:hAnsi="Arial" w:cs="Arial"/>
          <w:sz w:val="24"/>
          <w:szCs w:val="24"/>
        </w:rPr>
        <w:t>datos de la actividad de la Iglesia en sus distintas facetas</w:t>
      </w:r>
      <w:r w:rsidRPr="007F4542">
        <w:rPr>
          <w:rFonts w:ascii="Arial" w:hAnsi="Arial" w:cs="Arial"/>
          <w:sz w:val="24"/>
          <w:szCs w:val="24"/>
        </w:rPr>
        <w:t>: celebrativa, pastoral, evangelizadora, educativa, cultural y caritativa-social. Y lo más importante, </w:t>
      </w:r>
      <w:r w:rsidRPr="007F4542">
        <w:rPr>
          <w:rStyle w:val="Textoennegrita"/>
          <w:rFonts w:ascii="Arial" w:hAnsi="Arial" w:cs="Arial"/>
          <w:sz w:val="24"/>
          <w:szCs w:val="24"/>
        </w:rPr>
        <w:t>el testimonio de las personas que hacen posible que esto salga adelante.</w:t>
      </w:r>
    </w:p>
    <w:p w14:paraId="264EB2B1" w14:textId="75D18C6C" w:rsidR="00661628" w:rsidRPr="00701666" w:rsidRDefault="00661628" w:rsidP="00701666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450" w:afterAutospacing="0" w:line="360" w:lineRule="auto"/>
        <w:jc w:val="both"/>
        <w:rPr>
          <w:rStyle w:val="Textoennegrita"/>
          <w:rFonts w:ascii="Arial" w:hAnsi="Arial" w:cs="Arial"/>
          <w:i/>
          <w:iCs/>
        </w:rPr>
      </w:pPr>
      <w:r w:rsidRPr="00701666">
        <w:rPr>
          <w:rStyle w:val="Textoennegrita"/>
          <w:rFonts w:ascii="Arial" w:hAnsi="Arial" w:cs="Arial"/>
          <w:i/>
          <w:iCs/>
        </w:rPr>
        <w:t>Aumentan los sacramentos en el 2021</w:t>
      </w:r>
    </w:p>
    <w:p w14:paraId="332F90B4" w14:textId="0FDD7756" w:rsidR="00661628" w:rsidRDefault="00661628" w:rsidP="007F4542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De 452 </w:t>
      </w:r>
      <w:r w:rsidRPr="00701666">
        <w:rPr>
          <w:rStyle w:val="Textoennegrita"/>
          <w:rFonts w:ascii="Arial" w:hAnsi="Arial" w:cs="Arial"/>
          <w:sz w:val="24"/>
          <w:szCs w:val="24"/>
        </w:rPr>
        <w:t>bautizos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en el 2020 pasamos a </w:t>
      </w:r>
      <w:r w:rsidRPr="00701666">
        <w:rPr>
          <w:rStyle w:val="Textoennegrita"/>
          <w:rFonts w:ascii="Arial" w:hAnsi="Arial" w:cs="Arial"/>
          <w:sz w:val="24"/>
          <w:szCs w:val="24"/>
        </w:rPr>
        <w:t>903 en el 2021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. Lo mismo ocurre con las </w:t>
      </w:r>
      <w:r w:rsidRPr="00701666">
        <w:rPr>
          <w:rStyle w:val="Textoennegrita"/>
          <w:rFonts w:ascii="Arial" w:hAnsi="Arial" w:cs="Arial"/>
          <w:sz w:val="24"/>
          <w:szCs w:val="24"/>
        </w:rPr>
        <w:t>primeras comuniones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, de 1.183 aumentan este año a </w:t>
      </w:r>
      <w:r w:rsidRPr="00701666">
        <w:rPr>
          <w:rStyle w:val="Textoennegrita"/>
          <w:rFonts w:ascii="Arial" w:hAnsi="Arial" w:cs="Arial"/>
          <w:sz w:val="24"/>
          <w:szCs w:val="24"/>
        </w:rPr>
        <w:t>1.394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. En el caso de las </w:t>
      </w:r>
      <w:r w:rsidRPr="00701666">
        <w:rPr>
          <w:rStyle w:val="Textoennegrita"/>
          <w:rFonts w:ascii="Arial" w:hAnsi="Arial" w:cs="Arial"/>
          <w:sz w:val="24"/>
          <w:szCs w:val="24"/>
        </w:rPr>
        <w:t>confirmaciones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en el 2020 se celebraron 263, en este 2021 han sido </w:t>
      </w:r>
      <w:r w:rsidRPr="00701666">
        <w:rPr>
          <w:rStyle w:val="Textoennegrita"/>
          <w:rFonts w:ascii="Arial" w:hAnsi="Arial" w:cs="Arial"/>
          <w:sz w:val="24"/>
          <w:szCs w:val="24"/>
        </w:rPr>
        <w:t>735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las celebradas. Los </w:t>
      </w:r>
      <w:r w:rsidRPr="00701666">
        <w:rPr>
          <w:rStyle w:val="Textoennegrita"/>
          <w:rFonts w:ascii="Arial" w:hAnsi="Arial" w:cs="Arial"/>
          <w:sz w:val="24"/>
          <w:szCs w:val="24"/>
        </w:rPr>
        <w:t>matrimonios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se multiplican por 3, de 52 celebrados en el 2020 pasan a </w:t>
      </w:r>
      <w:r w:rsidRPr="00701666">
        <w:rPr>
          <w:rStyle w:val="Textoennegrita"/>
          <w:rFonts w:ascii="Arial" w:hAnsi="Arial" w:cs="Arial"/>
          <w:sz w:val="24"/>
          <w:szCs w:val="24"/>
        </w:rPr>
        <w:t>166 en el 2021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. </w:t>
      </w:r>
    </w:p>
    <w:p w14:paraId="2B8E8F16" w14:textId="3788C701" w:rsidR="00701666" w:rsidRPr="00701666" w:rsidRDefault="00701666" w:rsidP="007F4542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rStyle w:val="Textoennegrita"/>
          <w:rFonts w:ascii="Arial" w:hAnsi="Arial" w:cs="Arial"/>
          <w:sz w:val="24"/>
          <w:szCs w:val="24"/>
          <w:u w:val="single"/>
        </w:rPr>
      </w:pPr>
      <w:r w:rsidRPr="00701666">
        <w:rPr>
          <w:rStyle w:val="Textoennegrita"/>
          <w:rFonts w:ascii="Arial" w:hAnsi="Arial" w:cs="Arial"/>
          <w:sz w:val="24"/>
          <w:szCs w:val="24"/>
          <w:u w:val="single"/>
        </w:rPr>
        <w:t>ENVÍO DE EQUIPOS DE MISIÓN</w:t>
      </w:r>
    </w:p>
    <w:p w14:paraId="4BE2874A" w14:textId="2855090E" w:rsidR="00701666" w:rsidRDefault="00701666" w:rsidP="007F4542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rStyle w:val="Textoennegrita"/>
          <w:rFonts w:ascii="Arial" w:hAnsi="Arial" w:cs="Arial"/>
          <w:b w:val="0"/>
          <w:bCs w:val="0"/>
          <w:sz w:val="24"/>
          <w:szCs w:val="24"/>
        </w:rPr>
      </w:pP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Por último, anunciar que el próximo domingo, 6 de noviembre, el obispo de la Diócesis, Mons. Santos Montoya Torres, presidirá la Misa por el Día de la Iglesia Diocesana que servirá de </w:t>
      </w:r>
      <w:r w:rsidRPr="00701666">
        <w:rPr>
          <w:rStyle w:val="Textoennegrita"/>
          <w:rFonts w:ascii="Arial" w:hAnsi="Arial" w:cs="Arial"/>
          <w:sz w:val="24"/>
          <w:szCs w:val="24"/>
        </w:rPr>
        <w:t>Envío de los Equipos de Misión de Laicos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que llevarán la Palabra de Dios y la Eucaristía a los diversos pueblos de La Rioja donde los sacerdotes tienen di</w:t>
      </w:r>
      <w:r w:rsidR="00E84EEE"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ficultad para </w:t>
      </w:r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llegar. La celebración se retransmitirá en directo en el canal de </w:t>
      </w:r>
      <w:proofErr w:type="spellStart"/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>Youtube</w:t>
      </w:r>
      <w:proofErr w:type="spellEnd"/>
      <w:r>
        <w:rPr>
          <w:rStyle w:val="Textoennegrita"/>
          <w:rFonts w:ascii="Arial" w:hAnsi="Arial" w:cs="Arial"/>
          <w:b w:val="0"/>
          <w:bCs w:val="0"/>
          <w:sz w:val="24"/>
          <w:szCs w:val="24"/>
        </w:rPr>
        <w:t xml:space="preserve"> de la Diócesis: </w:t>
      </w:r>
      <w:hyperlink r:id="rId11" w:history="1">
        <w:r w:rsidRPr="0096260D">
          <w:rPr>
            <w:rStyle w:val="Hipervnculo"/>
            <w:rFonts w:ascii="Arial" w:hAnsi="Arial" w:cs="Arial"/>
            <w:sz w:val="24"/>
            <w:szCs w:val="24"/>
          </w:rPr>
          <w:t>https://youtu.be/LodOZQVnz4s</w:t>
        </w:r>
      </w:hyperlink>
    </w:p>
    <w:p w14:paraId="2119246B" w14:textId="77777777" w:rsidR="00701666" w:rsidRPr="00661628" w:rsidRDefault="00701666" w:rsidP="007F4542">
      <w:pPr>
        <w:pStyle w:val="NormalWeb"/>
        <w:shd w:val="clear" w:color="auto" w:fill="FFFFFF"/>
        <w:spacing w:before="0" w:beforeAutospacing="0" w:after="450" w:afterAutospacing="0" w:line="360" w:lineRule="auto"/>
        <w:jc w:val="both"/>
        <w:rPr>
          <w:rFonts w:ascii="Arial" w:hAnsi="Arial" w:cs="Arial"/>
          <w:sz w:val="24"/>
          <w:szCs w:val="24"/>
        </w:rPr>
      </w:pPr>
    </w:p>
    <w:sectPr w:rsidR="00701666" w:rsidRPr="00661628" w:rsidSect="009A207E">
      <w:headerReference w:type="default" r:id="rId12"/>
      <w:footerReference w:type="default" r:id="rId13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F049D" w14:textId="77777777" w:rsidR="00005512" w:rsidRDefault="00005512" w:rsidP="00DF20E9">
      <w:pPr>
        <w:spacing w:after="0" w:line="240" w:lineRule="auto"/>
      </w:pPr>
      <w:r>
        <w:separator/>
      </w:r>
    </w:p>
  </w:endnote>
  <w:endnote w:type="continuationSeparator" w:id="0">
    <w:p w14:paraId="526D24C6" w14:textId="77777777" w:rsidR="00005512" w:rsidRDefault="00005512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DC625" w14:textId="77777777" w:rsidR="00005512" w:rsidRDefault="00005512" w:rsidP="00DF20E9">
      <w:pPr>
        <w:spacing w:after="0" w:line="240" w:lineRule="auto"/>
      </w:pPr>
      <w:r>
        <w:separator/>
      </w:r>
    </w:p>
  </w:footnote>
  <w:footnote w:type="continuationSeparator" w:id="0">
    <w:p w14:paraId="1A9AEA51" w14:textId="77777777" w:rsidR="00005512" w:rsidRDefault="00005512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3A7"/>
    <w:multiLevelType w:val="multilevel"/>
    <w:tmpl w:val="E032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B01AF"/>
    <w:multiLevelType w:val="multilevel"/>
    <w:tmpl w:val="861EB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13EB"/>
    <w:multiLevelType w:val="multilevel"/>
    <w:tmpl w:val="ABAE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B7088"/>
    <w:multiLevelType w:val="hybridMultilevel"/>
    <w:tmpl w:val="9C22660A"/>
    <w:lvl w:ilvl="0" w:tplc="A494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771E5"/>
    <w:multiLevelType w:val="hybridMultilevel"/>
    <w:tmpl w:val="7D56E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17F96"/>
    <w:multiLevelType w:val="hybridMultilevel"/>
    <w:tmpl w:val="C5A24C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0E29"/>
    <w:multiLevelType w:val="hybridMultilevel"/>
    <w:tmpl w:val="196CB068"/>
    <w:lvl w:ilvl="0" w:tplc="0AC0A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4534F"/>
    <w:multiLevelType w:val="hybridMultilevel"/>
    <w:tmpl w:val="DBDAB814"/>
    <w:lvl w:ilvl="0" w:tplc="72C8F92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7497F"/>
    <w:multiLevelType w:val="multilevel"/>
    <w:tmpl w:val="940C0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C6325"/>
    <w:multiLevelType w:val="hybridMultilevel"/>
    <w:tmpl w:val="79DA3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03012"/>
    <w:multiLevelType w:val="hybridMultilevel"/>
    <w:tmpl w:val="3864E3F2"/>
    <w:lvl w:ilvl="0" w:tplc="553C7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D34806"/>
    <w:multiLevelType w:val="multilevel"/>
    <w:tmpl w:val="8A80D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C6661A"/>
    <w:multiLevelType w:val="hybridMultilevel"/>
    <w:tmpl w:val="4B1CF7F2"/>
    <w:lvl w:ilvl="0" w:tplc="A094D68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8221">
    <w:abstractNumId w:val="18"/>
  </w:num>
  <w:num w:numId="2" w16cid:durableId="59639551">
    <w:abstractNumId w:val="16"/>
  </w:num>
  <w:num w:numId="3" w16cid:durableId="1160342987">
    <w:abstractNumId w:val="14"/>
  </w:num>
  <w:num w:numId="4" w16cid:durableId="1039010879">
    <w:abstractNumId w:val="7"/>
  </w:num>
  <w:num w:numId="5" w16cid:durableId="1484665475">
    <w:abstractNumId w:val="15"/>
  </w:num>
  <w:num w:numId="6" w16cid:durableId="1253053866">
    <w:abstractNumId w:val="0"/>
  </w:num>
  <w:num w:numId="7" w16cid:durableId="1654291801">
    <w:abstractNumId w:val="11"/>
  </w:num>
  <w:num w:numId="8" w16cid:durableId="1240940175">
    <w:abstractNumId w:val="3"/>
  </w:num>
  <w:num w:numId="9" w16cid:durableId="26950198">
    <w:abstractNumId w:val="10"/>
  </w:num>
  <w:num w:numId="10" w16cid:durableId="463475026">
    <w:abstractNumId w:val="13"/>
  </w:num>
  <w:num w:numId="11" w16cid:durableId="510029604">
    <w:abstractNumId w:val="5"/>
  </w:num>
  <w:num w:numId="12" w16cid:durableId="935478505">
    <w:abstractNumId w:val="20"/>
  </w:num>
  <w:num w:numId="13" w16cid:durableId="1058673712">
    <w:abstractNumId w:val="1"/>
  </w:num>
  <w:num w:numId="14" w16cid:durableId="1373068517">
    <w:abstractNumId w:val="19"/>
  </w:num>
  <w:num w:numId="15" w16cid:durableId="758717274">
    <w:abstractNumId w:val="4"/>
  </w:num>
  <w:num w:numId="16" w16cid:durableId="1748115565">
    <w:abstractNumId w:val="17"/>
  </w:num>
  <w:num w:numId="17" w16cid:durableId="2027705973">
    <w:abstractNumId w:val="2"/>
  </w:num>
  <w:num w:numId="18" w16cid:durableId="1265503156">
    <w:abstractNumId w:val="21"/>
  </w:num>
  <w:num w:numId="19" w16cid:durableId="19231742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2645394">
    <w:abstractNumId w:val="9"/>
  </w:num>
  <w:num w:numId="21" w16cid:durableId="722559856">
    <w:abstractNumId w:val="22"/>
  </w:num>
  <w:num w:numId="22" w16cid:durableId="877081817">
    <w:abstractNumId w:val="6"/>
  </w:num>
  <w:num w:numId="23" w16cid:durableId="539125307">
    <w:abstractNumId w:val="8"/>
  </w:num>
  <w:num w:numId="24" w16cid:durableId="108857376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5512"/>
    <w:rsid w:val="0000673D"/>
    <w:rsid w:val="00006B50"/>
    <w:rsid w:val="000248C5"/>
    <w:rsid w:val="00025188"/>
    <w:rsid w:val="00043968"/>
    <w:rsid w:val="00043AE9"/>
    <w:rsid w:val="000459FF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62004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43A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710CB"/>
    <w:rsid w:val="00381466"/>
    <w:rsid w:val="00390C93"/>
    <w:rsid w:val="003919B6"/>
    <w:rsid w:val="00393A7A"/>
    <w:rsid w:val="003A3787"/>
    <w:rsid w:val="003B66DA"/>
    <w:rsid w:val="003C1D2B"/>
    <w:rsid w:val="003D4030"/>
    <w:rsid w:val="003F6B9F"/>
    <w:rsid w:val="00401479"/>
    <w:rsid w:val="0040280D"/>
    <w:rsid w:val="00404511"/>
    <w:rsid w:val="00406FFC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97CD0"/>
    <w:rsid w:val="004A0D00"/>
    <w:rsid w:val="004A7B97"/>
    <w:rsid w:val="004C38AD"/>
    <w:rsid w:val="004D412C"/>
    <w:rsid w:val="004D5D61"/>
    <w:rsid w:val="004E1435"/>
    <w:rsid w:val="004F377C"/>
    <w:rsid w:val="00502415"/>
    <w:rsid w:val="00503AA8"/>
    <w:rsid w:val="00505F38"/>
    <w:rsid w:val="005065AC"/>
    <w:rsid w:val="00510C5E"/>
    <w:rsid w:val="005167EA"/>
    <w:rsid w:val="00517549"/>
    <w:rsid w:val="005229C4"/>
    <w:rsid w:val="00523D26"/>
    <w:rsid w:val="0054322B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1628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1666"/>
    <w:rsid w:val="00706B72"/>
    <w:rsid w:val="00706BB6"/>
    <w:rsid w:val="00715D0B"/>
    <w:rsid w:val="00722FEB"/>
    <w:rsid w:val="00723A49"/>
    <w:rsid w:val="00731DE0"/>
    <w:rsid w:val="007652D1"/>
    <w:rsid w:val="0077162F"/>
    <w:rsid w:val="00773606"/>
    <w:rsid w:val="007835E3"/>
    <w:rsid w:val="007A195C"/>
    <w:rsid w:val="007A2732"/>
    <w:rsid w:val="007A31EA"/>
    <w:rsid w:val="007B1065"/>
    <w:rsid w:val="007B3CA9"/>
    <w:rsid w:val="007E08E3"/>
    <w:rsid w:val="007E543D"/>
    <w:rsid w:val="007E57EA"/>
    <w:rsid w:val="007F4542"/>
    <w:rsid w:val="007F4C7F"/>
    <w:rsid w:val="00803E89"/>
    <w:rsid w:val="008071FA"/>
    <w:rsid w:val="00822ACE"/>
    <w:rsid w:val="0082565F"/>
    <w:rsid w:val="00825B51"/>
    <w:rsid w:val="00827D3C"/>
    <w:rsid w:val="00835DAF"/>
    <w:rsid w:val="008405A0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5198"/>
    <w:rsid w:val="0095732E"/>
    <w:rsid w:val="0096018B"/>
    <w:rsid w:val="00961F45"/>
    <w:rsid w:val="00966E10"/>
    <w:rsid w:val="009710ED"/>
    <w:rsid w:val="009A1ED8"/>
    <w:rsid w:val="009A207E"/>
    <w:rsid w:val="009B149F"/>
    <w:rsid w:val="009C322C"/>
    <w:rsid w:val="009C3BC2"/>
    <w:rsid w:val="009C79E7"/>
    <w:rsid w:val="009C7ACA"/>
    <w:rsid w:val="009E076A"/>
    <w:rsid w:val="009E4E48"/>
    <w:rsid w:val="009E6241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96E9D"/>
    <w:rsid w:val="00AA0AD6"/>
    <w:rsid w:val="00AA418B"/>
    <w:rsid w:val="00AA4B5D"/>
    <w:rsid w:val="00AB7306"/>
    <w:rsid w:val="00AC7443"/>
    <w:rsid w:val="00AC7B12"/>
    <w:rsid w:val="00AD03E5"/>
    <w:rsid w:val="00AE42DF"/>
    <w:rsid w:val="00AF040B"/>
    <w:rsid w:val="00B346CD"/>
    <w:rsid w:val="00B36C85"/>
    <w:rsid w:val="00B42742"/>
    <w:rsid w:val="00B51B8A"/>
    <w:rsid w:val="00B51C87"/>
    <w:rsid w:val="00B5561C"/>
    <w:rsid w:val="00B63BD4"/>
    <w:rsid w:val="00B63F93"/>
    <w:rsid w:val="00B73BEA"/>
    <w:rsid w:val="00B77556"/>
    <w:rsid w:val="00B80D90"/>
    <w:rsid w:val="00B853AE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70E8C"/>
    <w:rsid w:val="00C85EB9"/>
    <w:rsid w:val="00CA158F"/>
    <w:rsid w:val="00CA31C0"/>
    <w:rsid w:val="00CA3394"/>
    <w:rsid w:val="00CB04BF"/>
    <w:rsid w:val="00CB1DE0"/>
    <w:rsid w:val="00CC5333"/>
    <w:rsid w:val="00CD3DF8"/>
    <w:rsid w:val="00CD4201"/>
    <w:rsid w:val="00CE2C06"/>
    <w:rsid w:val="00CE69B2"/>
    <w:rsid w:val="00CF5045"/>
    <w:rsid w:val="00D16DC5"/>
    <w:rsid w:val="00D32811"/>
    <w:rsid w:val="00D330DF"/>
    <w:rsid w:val="00D333ED"/>
    <w:rsid w:val="00D34DAD"/>
    <w:rsid w:val="00D478EB"/>
    <w:rsid w:val="00D50ED7"/>
    <w:rsid w:val="00D5460F"/>
    <w:rsid w:val="00D60EED"/>
    <w:rsid w:val="00DA1CCC"/>
    <w:rsid w:val="00DA1D68"/>
    <w:rsid w:val="00DA2EF2"/>
    <w:rsid w:val="00DA61B5"/>
    <w:rsid w:val="00DC3447"/>
    <w:rsid w:val="00DD250C"/>
    <w:rsid w:val="00DD4DAB"/>
    <w:rsid w:val="00DF1B4C"/>
    <w:rsid w:val="00DF20E9"/>
    <w:rsid w:val="00DF33B5"/>
    <w:rsid w:val="00DF703E"/>
    <w:rsid w:val="00DF796A"/>
    <w:rsid w:val="00E01173"/>
    <w:rsid w:val="00E02266"/>
    <w:rsid w:val="00E02AA1"/>
    <w:rsid w:val="00E17C7B"/>
    <w:rsid w:val="00E23A3A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4EEE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E661E"/>
    <w:rsid w:val="00EF7069"/>
    <w:rsid w:val="00F07C27"/>
    <w:rsid w:val="00F17725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60778"/>
    <w:rsid w:val="00F63537"/>
    <w:rsid w:val="00F70AEB"/>
    <w:rsid w:val="00F76CAF"/>
    <w:rsid w:val="00F77545"/>
    <w:rsid w:val="00F92CBB"/>
    <w:rsid w:val="00FC5190"/>
    <w:rsid w:val="00FC5CC0"/>
    <w:rsid w:val="00FE71C5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outu.be/LodOZQVnz4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iglesiaenlarioja.org/wp-content/uploads/2022/10/Calahorra-web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glesiaenlarioja.org/portal-de-transparencia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Santi Ruiz Gómez</cp:lastModifiedBy>
  <cp:revision>4</cp:revision>
  <cp:lastPrinted>2022-01-11T09:02:00Z</cp:lastPrinted>
  <dcterms:created xsi:type="dcterms:W3CDTF">2022-10-31T09:39:00Z</dcterms:created>
  <dcterms:modified xsi:type="dcterms:W3CDTF">2022-10-31T09:59:00Z</dcterms:modified>
</cp:coreProperties>
</file>